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5A" w:rsidRDefault="009B2A5A" w:rsidP="009B2A5A">
      <w:pPr>
        <w:rPr>
          <w:sz w:val="16"/>
          <w:szCs w:val="16"/>
        </w:rPr>
      </w:pPr>
    </w:p>
    <w:p w:rsidR="009B2A5A" w:rsidRPr="008A60F0" w:rsidRDefault="009B2A5A" w:rsidP="009B2A5A">
      <w:pPr>
        <w:jc w:val="center"/>
        <w:rPr>
          <w:rFonts w:ascii="Arial" w:hAnsi="Arial" w:cs="Arial"/>
          <w:b/>
          <w:sz w:val="28"/>
          <w:szCs w:val="28"/>
        </w:rPr>
      </w:pPr>
      <w:r w:rsidRPr="008A60F0">
        <w:rPr>
          <w:rFonts w:ascii="Arial" w:hAnsi="Arial" w:cs="Arial"/>
          <w:b/>
          <w:sz w:val="28"/>
          <w:szCs w:val="28"/>
        </w:rPr>
        <w:t>T.C.</w:t>
      </w:r>
    </w:p>
    <w:p w:rsidR="009B2A5A" w:rsidRPr="008A60F0" w:rsidRDefault="009B2A5A" w:rsidP="009B2A5A">
      <w:pPr>
        <w:jc w:val="center"/>
        <w:rPr>
          <w:rFonts w:ascii="Arial" w:hAnsi="Arial" w:cs="Arial"/>
          <w:b/>
          <w:sz w:val="28"/>
          <w:szCs w:val="28"/>
        </w:rPr>
      </w:pPr>
      <w:r w:rsidRPr="008A60F0">
        <w:rPr>
          <w:rFonts w:ascii="Arial" w:hAnsi="Arial" w:cs="Arial"/>
          <w:b/>
          <w:sz w:val="28"/>
          <w:szCs w:val="28"/>
        </w:rPr>
        <w:t>BUCAK KAYMAKAMLIĞI</w:t>
      </w:r>
    </w:p>
    <w:p w:rsidR="009B2A5A" w:rsidRPr="008A60F0" w:rsidRDefault="009B2A5A" w:rsidP="009B2A5A">
      <w:pPr>
        <w:jc w:val="center"/>
        <w:rPr>
          <w:rFonts w:ascii="Arial" w:hAnsi="Arial" w:cs="Arial"/>
          <w:b/>
          <w:sz w:val="28"/>
          <w:szCs w:val="28"/>
        </w:rPr>
      </w:pPr>
      <w:r w:rsidRPr="008A60F0">
        <w:rPr>
          <w:rFonts w:ascii="Arial" w:hAnsi="Arial" w:cs="Arial"/>
          <w:b/>
          <w:sz w:val="28"/>
          <w:szCs w:val="28"/>
        </w:rPr>
        <w:t>Akdeniz Mesleki ve Teknik Anadolu Lisesi Müdürlüğü</w:t>
      </w:r>
    </w:p>
    <w:p w:rsidR="009B2A5A" w:rsidRPr="008A60F0" w:rsidRDefault="009B2A5A" w:rsidP="009B2A5A">
      <w:pPr>
        <w:jc w:val="center"/>
        <w:rPr>
          <w:rFonts w:ascii="Arial" w:hAnsi="Arial" w:cs="Arial"/>
          <w:b/>
          <w:sz w:val="28"/>
          <w:szCs w:val="28"/>
        </w:rPr>
      </w:pPr>
      <w:r w:rsidRPr="008A60F0">
        <w:rPr>
          <w:rFonts w:ascii="Arial" w:hAnsi="Arial" w:cs="Arial"/>
          <w:b/>
          <w:sz w:val="28"/>
          <w:szCs w:val="28"/>
        </w:rPr>
        <w:t>HİZMET STANDARTLARI TABLOSU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395"/>
        <w:gridCol w:w="2440"/>
      </w:tblGrid>
      <w:tr w:rsidR="009B2A5A" w:rsidRPr="00B82FAE" w:rsidTr="009B2A5A">
        <w:tc>
          <w:tcPr>
            <w:tcW w:w="817" w:type="dxa"/>
            <w:vAlign w:val="center"/>
          </w:tcPr>
          <w:p w:rsidR="009B2A5A" w:rsidRPr="00820773" w:rsidRDefault="009B2A5A" w:rsidP="00A3764C">
            <w:pPr>
              <w:spacing w:line="276" w:lineRule="auto"/>
              <w:rPr>
                <w:rFonts w:ascii="Arial" w:hAnsi="Arial" w:cs="Arial"/>
                <w:b/>
              </w:rPr>
            </w:pPr>
            <w:r w:rsidRPr="00820773"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3260" w:type="dxa"/>
            <w:vAlign w:val="center"/>
          </w:tcPr>
          <w:p w:rsidR="009B2A5A" w:rsidRPr="00820773" w:rsidRDefault="009B2A5A" w:rsidP="00A3764C">
            <w:pPr>
              <w:spacing w:line="276" w:lineRule="auto"/>
              <w:rPr>
                <w:rFonts w:ascii="Arial" w:hAnsi="Arial" w:cs="Arial"/>
                <w:b/>
              </w:rPr>
            </w:pPr>
            <w:r w:rsidRPr="00820773">
              <w:rPr>
                <w:rFonts w:ascii="Arial" w:hAnsi="Arial" w:cs="Arial"/>
                <w:b/>
              </w:rPr>
              <w:t>HİZMETİN ADI</w:t>
            </w:r>
          </w:p>
        </w:tc>
        <w:tc>
          <w:tcPr>
            <w:tcW w:w="4395" w:type="dxa"/>
            <w:vAlign w:val="center"/>
          </w:tcPr>
          <w:p w:rsidR="009B2A5A" w:rsidRPr="00820773" w:rsidRDefault="009B2A5A" w:rsidP="00A3764C">
            <w:pPr>
              <w:spacing w:line="276" w:lineRule="auto"/>
              <w:rPr>
                <w:rFonts w:ascii="Arial" w:hAnsi="Arial" w:cs="Arial"/>
                <w:b/>
              </w:rPr>
            </w:pPr>
            <w:r w:rsidRPr="00820773">
              <w:rPr>
                <w:rFonts w:ascii="Arial" w:hAnsi="Arial" w:cs="Arial"/>
                <w:b/>
              </w:rPr>
              <w:t>BAŞVURUDA İSTENEN BELGELER</w:t>
            </w:r>
          </w:p>
        </w:tc>
        <w:tc>
          <w:tcPr>
            <w:tcW w:w="2440" w:type="dxa"/>
            <w:vAlign w:val="center"/>
          </w:tcPr>
          <w:p w:rsidR="009B2A5A" w:rsidRPr="00820773" w:rsidRDefault="009B2A5A" w:rsidP="00A3764C">
            <w:pPr>
              <w:spacing w:line="276" w:lineRule="auto"/>
              <w:rPr>
                <w:rFonts w:ascii="Arial" w:hAnsi="Arial" w:cs="Arial"/>
                <w:b/>
              </w:rPr>
            </w:pPr>
            <w:r w:rsidRPr="00820773">
              <w:rPr>
                <w:rFonts w:ascii="Arial" w:hAnsi="Arial" w:cs="Arial"/>
                <w:b/>
              </w:rPr>
              <w:t>HİZMETİN TAMAMLAMA SÜRESİ</w:t>
            </w:r>
            <w:r>
              <w:rPr>
                <w:rFonts w:ascii="Arial" w:hAnsi="Arial" w:cs="Arial"/>
                <w:b/>
              </w:rPr>
              <w:t xml:space="preserve"> ( EN GEÇ )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Kayıt Kabul İşlemlerinin Tamamlanması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T.C Kimlik Numarası</w:t>
            </w:r>
          </w:p>
          <w:p w:rsidR="009B2A5A" w:rsidRPr="008A60F0" w:rsidRDefault="009B2A5A" w:rsidP="00A3764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Sınav Sonuç Belgesi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1 İş Günü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Nakil ve Geçiş Başvurularının Alınması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Veli Dilekçesi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1 İş Günü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Öğrenim Durum Belgesi Verilmesi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Dilekçe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1 İş Günü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Öğrenci Belgesi Verilmesi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Sözlü Talep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1 Saat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Geçici Mezuniyet Belgesi Verilmesi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Dilekçe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3 İş Günü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Diploma Verilmesi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 xml:space="preserve">Sözlü Başvuru veya </w:t>
            </w:r>
            <w:proofErr w:type="gramStart"/>
            <w:r w:rsidRPr="008A60F0">
              <w:rPr>
                <w:rFonts w:ascii="Arial" w:hAnsi="Arial" w:cs="Arial"/>
                <w:sz w:val="22"/>
                <w:szCs w:val="22"/>
              </w:rPr>
              <w:t>Vekaletname</w:t>
            </w:r>
            <w:proofErr w:type="gramEnd"/>
          </w:p>
          <w:p w:rsidR="009B2A5A" w:rsidRPr="008A60F0" w:rsidRDefault="009B2A5A" w:rsidP="00A3764C">
            <w:pPr>
              <w:pStyle w:val="ListeParagraf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Diplomanın İadeli Taahhütlü Gönderilmesinin İstenmesi Halinde Dilekçe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30 Dakika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ÖSYM Adına Başvuruların Alınması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Aday Başvuru Formu</w:t>
            </w:r>
          </w:p>
          <w:p w:rsidR="009B2A5A" w:rsidRPr="008A60F0" w:rsidRDefault="009B2A5A" w:rsidP="00A3764C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Nüfus Cüzdanı</w:t>
            </w:r>
          </w:p>
          <w:p w:rsidR="009B2A5A" w:rsidRPr="008A60F0" w:rsidRDefault="009B2A5A" w:rsidP="00A3764C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 xml:space="preserve">Mezun Öğrencilerin Orta Öğretim diploması </w:t>
            </w:r>
            <w:proofErr w:type="gramStart"/>
            <w:r w:rsidRPr="008A60F0">
              <w:rPr>
                <w:rFonts w:ascii="Arial" w:hAnsi="Arial" w:cs="Arial"/>
                <w:sz w:val="22"/>
                <w:szCs w:val="22"/>
              </w:rPr>
              <w:t>Resmi  Onaylı</w:t>
            </w:r>
            <w:proofErr w:type="gramEnd"/>
            <w:r w:rsidRPr="008A60F0">
              <w:rPr>
                <w:rFonts w:ascii="Arial" w:hAnsi="Arial" w:cs="Arial"/>
                <w:sz w:val="22"/>
                <w:szCs w:val="22"/>
              </w:rPr>
              <w:t xml:space="preserve"> Örneği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1 İş Günü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İl Öğrenci Disiplin Kurulu Kararına İtiraz Başvurularının Alınması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Dilekçe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1 Saat</w:t>
            </w:r>
          </w:p>
        </w:tc>
      </w:tr>
      <w:tr w:rsidR="009B2A5A" w:rsidRPr="00B82FAE" w:rsidTr="009B2A5A">
        <w:tc>
          <w:tcPr>
            <w:tcW w:w="817" w:type="dxa"/>
            <w:vAlign w:val="center"/>
          </w:tcPr>
          <w:p w:rsidR="009B2A5A" w:rsidRPr="008A60F0" w:rsidRDefault="009B2A5A" w:rsidP="00A3764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26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İlçe Öğrenci Disiplin Kurulu Kararına İtiraz Başvurularının Alınması</w:t>
            </w:r>
          </w:p>
        </w:tc>
        <w:tc>
          <w:tcPr>
            <w:tcW w:w="4395" w:type="dxa"/>
            <w:vAlign w:val="center"/>
          </w:tcPr>
          <w:p w:rsidR="009B2A5A" w:rsidRPr="008A60F0" w:rsidRDefault="009B2A5A" w:rsidP="00A3764C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Dilekçe</w:t>
            </w:r>
          </w:p>
        </w:tc>
        <w:tc>
          <w:tcPr>
            <w:tcW w:w="2440" w:type="dxa"/>
            <w:vAlign w:val="center"/>
          </w:tcPr>
          <w:p w:rsidR="009B2A5A" w:rsidRPr="008A60F0" w:rsidRDefault="009B2A5A" w:rsidP="00A37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1 Saat</w:t>
            </w:r>
          </w:p>
        </w:tc>
      </w:tr>
    </w:tbl>
    <w:p w:rsidR="009B2A5A" w:rsidRDefault="009B2A5A" w:rsidP="009B2A5A">
      <w:pPr>
        <w:rPr>
          <w:sz w:val="16"/>
          <w:szCs w:val="16"/>
        </w:rPr>
      </w:pPr>
    </w:p>
    <w:p w:rsidR="009B2A5A" w:rsidRDefault="009B2A5A" w:rsidP="009B2A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A60F0">
        <w:rPr>
          <w:rFonts w:ascii="Arial" w:hAnsi="Arial" w:cs="Arial"/>
          <w:color w:val="000000"/>
          <w:sz w:val="22"/>
          <w:szCs w:val="22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 tespit durumunda ilk müracaat yerine </w:t>
      </w:r>
      <w:proofErr w:type="gramStart"/>
      <w:r w:rsidRPr="008A60F0">
        <w:rPr>
          <w:rFonts w:ascii="Arial" w:hAnsi="Arial" w:cs="Arial"/>
          <w:color w:val="000000"/>
          <w:sz w:val="22"/>
          <w:szCs w:val="22"/>
        </w:rPr>
        <w:t>yada</w:t>
      </w:r>
      <w:proofErr w:type="gramEnd"/>
      <w:r w:rsidRPr="008A60F0">
        <w:rPr>
          <w:rFonts w:ascii="Arial" w:hAnsi="Arial" w:cs="Arial"/>
          <w:color w:val="000000"/>
          <w:sz w:val="22"/>
          <w:szCs w:val="22"/>
        </w:rPr>
        <w:t xml:space="preserve"> ikinci müracaat yerine başvurunuz.</w:t>
      </w:r>
    </w:p>
    <w:p w:rsidR="009B2A5A" w:rsidRPr="009B2A5A" w:rsidRDefault="009B2A5A" w:rsidP="009B2A5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693"/>
        <w:gridCol w:w="3433"/>
      </w:tblGrid>
      <w:tr w:rsidR="009B2A5A" w:rsidTr="00A3764C">
        <w:tc>
          <w:tcPr>
            <w:tcW w:w="20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İLK MÜRACAAT YERİ: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Okul Müdürlüğü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İKİNCİ MÜRACAAT YERİ:</w:t>
            </w:r>
          </w:p>
        </w:tc>
        <w:tc>
          <w:tcPr>
            <w:tcW w:w="343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İlçe Milli Eğitim Müdürlüğü</w:t>
            </w:r>
          </w:p>
        </w:tc>
      </w:tr>
      <w:tr w:rsidR="009B2A5A" w:rsidTr="00A3764C">
        <w:tc>
          <w:tcPr>
            <w:tcW w:w="20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İSİM: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Arife YALÇIN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İSİM:</w:t>
            </w:r>
          </w:p>
        </w:tc>
        <w:tc>
          <w:tcPr>
            <w:tcW w:w="3433" w:type="dxa"/>
            <w:vAlign w:val="center"/>
          </w:tcPr>
          <w:p w:rsidR="009B2A5A" w:rsidRPr="008A60F0" w:rsidRDefault="00E72047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Neşet YAZAR</w:t>
            </w:r>
          </w:p>
        </w:tc>
      </w:tr>
      <w:tr w:rsidR="009B2A5A" w:rsidTr="00A3764C">
        <w:tc>
          <w:tcPr>
            <w:tcW w:w="20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UNVAN: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Okul Müdürü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UNVAN:</w:t>
            </w:r>
          </w:p>
        </w:tc>
        <w:tc>
          <w:tcPr>
            <w:tcW w:w="343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İlçe Milli Eğitim Müdürü</w:t>
            </w:r>
          </w:p>
        </w:tc>
      </w:tr>
      <w:tr w:rsidR="009B2A5A" w:rsidTr="00A3764C">
        <w:tc>
          <w:tcPr>
            <w:tcW w:w="20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2693" w:type="dxa"/>
            <w:vAlign w:val="center"/>
          </w:tcPr>
          <w:p w:rsidR="009B2A5A" w:rsidRPr="008A60F0" w:rsidRDefault="00E72047" w:rsidP="00E7204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</w:t>
            </w:r>
            <w:r w:rsidR="009B2A5A" w:rsidRPr="008A60F0">
              <w:rPr>
                <w:rFonts w:ascii="Arial" w:hAnsi="Arial" w:cs="Arial"/>
                <w:sz w:val="22"/>
                <w:szCs w:val="22"/>
              </w:rPr>
              <w:t xml:space="preserve"> Mah. </w:t>
            </w:r>
            <w:r>
              <w:rPr>
                <w:rFonts w:ascii="Arial" w:hAnsi="Arial" w:cs="Arial"/>
                <w:sz w:val="22"/>
                <w:szCs w:val="22"/>
              </w:rPr>
              <w:t>19 Mayıs Cad. No: 34 Kat: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3         </w:t>
            </w:r>
            <w:r w:rsidR="009B2A5A" w:rsidRPr="008A60F0">
              <w:rPr>
                <w:rFonts w:ascii="Arial" w:hAnsi="Arial" w:cs="Arial"/>
                <w:sz w:val="22"/>
                <w:szCs w:val="22"/>
              </w:rPr>
              <w:t>BUCAK</w:t>
            </w:r>
            <w:proofErr w:type="gramEnd"/>
            <w:r w:rsidR="009B2A5A" w:rsidRPr="008A60F0">
              <w:rPr>
                <w:rFonts w:ascii="Arial" w:hAnsi="Arial" w:cs="Arial"/>
                <w:sz w:val="22"/>
                <w:szCs w:val="22"/>
              </w:rPr>
              <w:t>/ BURDUR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3433" w:type="dxa"/>
            <w:vAlign w:val="center"/>
          </w:tcPr>
          <w:p w:rsidR="009B2A5A" w:rsidRPr="008F48B4" w:rsidRDefault="008F48B4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F48B4">
              <w:rPr>
                <w:rFonts w:ascii="Arial" w:hAnsi="Arial" w:cs="Arial"/>
                <w:color w:val="212529"/>
                <w:shd w:val="clear" w:color="auto" w:fill="FFFFFF"/>
              </w:rPr>
              <w:t>Konak Mah. Süleyman Demirel Bulvarı E. Hükümet Konağı No.16 Bucak/Burdur</w:t>
            </w:r>
          </w:p>
        </w:tc>
      </w:tr>
      <w:tr w:rsidR="009B2A5A" w:rsidTr="00A3764C">
        <w:tc>
          <w:tcPr>
            <w:tcW w:w="20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0 248 325 13 05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343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0248 325 10 49</w:t>
            </w:r>
          </w:p>
        </w:tc>
      </w:tr>
      <w:tr w:rsidR="009B2A5A" w:rsidTr="00A3764C">
        <w:tc>
          <w:tcPr>
            <w:tcW w:w="20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FAKS: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0 248 325 19 13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FAKS:</w:t>
            </w:r>
          </w:p>
        </w:tc>
        <w:tc>
          <w:tcPr>
            <w:tcW w:w="343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0248 325 78 69</w:t>
            </w:r>
          </w:p>
        </w:tc>
      </w:tr>
      <w:tr w:rsidR="009B2A5A" w:rsidTr="00A3764C">
        <w:tc>
          <w:tcPr>
            <w:tcW w:w="20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962902@meb.k12.tr</w:t>
            </w:r>
          </w:p>
        </w:tc>
        <w:tc>
          <w:tcPr>
            <w:tcW w:w="269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60F0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3433" w:type="dxa"/>
            <w:vAlign w:val="center"/>
          </w:tcPr>
          <w:p w:rsidR="009B2A5A" w:rsidRPr="008A60F0" w:rsidRDefault="009B2A5A" w:rsidP="00A376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60F0">
              <w:rPr>
                <w:rFonts w:ascii="Arial" w:hAnsi="Arial" w:cs="Arial"/>
                <w:sz w:val="22"/>
                <w:szCs w:val="22"/>
              </w:rPr>
              <w:t>Bucak15@meb.gov.tr</w:t>
            </w:r>
          </w:p>
        </w:tc>
      </w:tr>
    </w:tbl>
    <w:p w:rsidR="005F5D09" w:rsidRPr="00B82FAE" w:rsidRDefault="005F5D09" w:rsidP="009B2A5A">
      <w:pPr>
        <w:rPr>
          <w:rFonts w:ascii="Arial" w:hAnsi="Arial" w:cs="Arial"/>
        </w:rPr>
      </w:pPr>
    </w:p>
    <w:sectPr w:rsidR="005F5D09" w:rsidRPr="00B82FAE" w:rsidSect="009B2A5A">
      <w:footerReference w:type="default" r:id="rId8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75" w:rsidRDefault="00687775" w:rsidP="008A60F0">
      <w:r>
        <w:separator/>
      </w:r>
    </w:p>
  </w:endnote>
  <w:endnote w:type="continuationSeparator" w:id="0">
    <w:p w:rsidR="00687775" w:rsidRDefault="00687775" w:rsidP="008A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0" w:rsidRDefault="008A60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75" w:rsidRDefault="00687775" w:rsidP="008A60F0">
      <w:r>
        <w:separator/>
      </w:r>
    </w:p>
  </w:footnote>
  <w:footnote w:type="continuationSeparator" w:id="0">
    <w:p w:rsidR="00687775" w:rsidRDefault="00687775" w:rsidP="008A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64"/>
    <w:multiLevelType w:val="hybridMultilevel"/>
    <w:tmpl w:val="5E042A68"/>
    <w:lvl w:ilvl="0" w:tplc="33F83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67D"/>
    <w:multiLevelType w:val="hybridMultilevel"/>
    <w:tmpl w:val="C5CE245E"/>
    <w:lvl w:ilvl="0" w:tplc="B7166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4140A"/>
    <w:multiLevelType w:val="hybridMultilevel"/>
    <w:tmpl w:val="8AA43D3A"/>
    <w:lvl w:ilvl="0" w:tplc="3836E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373"/>
    <w:multiLevelType w:val="hybridMultilevel"/>
    <w:tmpl w:val="EFEE2388"/>
    <w:lvl w:ilvl="0" w:tplc="5DEA7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1F23"/>
    <w:multiLevelType w:val="hybridMultilevel"/>
    <w:tmpl w:val="9B76889E"/>
    <w:lvl w:ilvl="0" w:tplc="8D604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4655E"/>
    <w:multiLevelType w:val="hybridMultilevel"/>
    <w:tmpl w:val="FD14B3F8"/>
    <w:lvl w:ilvl="0" w:tplc="BC50D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A6D7D"/>
    <w:multiLevelType w:val="hybridMultilevel"/>
    <w:tmpl w:val="36D2832E"/>
    <w:lvl w:ilvl="0" w:tplc="E2E27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D2594"/>
    <w:multiLevelType w:val="hybridMultilevel"/>
    <w:tmpl w:val="BA7A7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91CFE"/>
    <w:multiLevelType w:val="hybridMultilevel"/>
    <w:tmpl w:val="03F40E72"/>
    <w:lvl w:ilvl="0" w:tplc="894EE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61327"/>
    <w:multiLevelType w:val="hybridMultilevel"/>
    <w:tmpl w:val="C090E4BA"/>
    <w:lvl w:ilvl="0" w:tplc="44840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A1CFF"/>
    <w:multiLevelType w:val="hybridMultilevel"/>
    <w:tmpl w:val="945062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B"/>
    <w:rsid w:val="00082984"/>
    <w:rsid w:val="001B7653"/>
    <w:rsid w:val="001F5306"/>
    <w:rsid w:val="002C0775"/>
    <w:rsid w:val="00363DAB"/>
    <w:rsid w:val="003F0261"/>
    <w:rsid w:val="00472FB5"/>
    <w:rsid w:val="004E4879"/>
    <w:rsid w:val="00547259"/>
    <w:rsid w:val="00575B15"/>
    <w:rsid w:val="005A7418"/>
    <w:rsid w:val="005F5D09"/>
    <w:rsid w:val="00630D51"/>
    <w:rsid w:val="006557D3"/>
    <w:rsid w:val="00684663"/>
    <w:rsid w:val="00687775"/>
    <w:rsid w:val="006A4472"/>
    <w:rsid w:val="006F6526"/>
    <w:rsid w:val="007117F3"/>
    <w:rsid w:val="00726211"/>
    <w:rsid w:val="00732D5A"/>
    <w:rsid w:val="00752910"/>
    <w:rsid w:val="00780CC2"/>
    <w:rsid w:val="007A7BF8"/>
    <w:rsid w:val="00820773"/>
    <w:rsid w:val="00862159"/>
    <w:rsid w:val="00884F5F"/>
    <w:rsid w:val="008A60F0"/>
    <w:rsid w:val="008F48B4"/>
    <w:rsid w:val="009A7B32"/>
    <w:rsid w:val="009B2A5A"/>
    <w:rsid w:val="009C64DC"/>
    <w:rsid w:val="00A02DD4"/>
    <w:rsid w:val="00B2160D"/>
    <w:rsid w:val="00B30049"/>
    <w:rsid w:val="00B41F37"/>
    <w:rsid w:val="00B82FAE"/>
    <w:rsid w:val="00BC7C2F"/>
    <w:rsid w:val="00C83BED"/>
    <w:rsid w:val="00CA357A"/>
    <w:rsid w:val="00D64A28"/>
    <w:rsid w:val="00D71429"/>
    <w:rsid w:val="00D96839"/>
    <w:rsid w:val="00DB4906"/>
    <w:rsid w:val="00E06670"/>
    <w:rsid w:val="00E72047"/>
    <w:rsid w:val="00F04079"/>
    <w:rsid w:val="00F15112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uiPriority w:val="99"/>
    <w:semiHidden/>
    <w:unhideWhenUsed/>
    <w:rsid w:val="00630D5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B7653"/>
    <w:pPr>
      <w:ind w:left="720"/>
      <w:contextualSpacing/>
    </w:pPr>
  </w:style>
  <w:style w:type="table" w:styleId="TabloKlavuzu">
    <w:name w:val="Table Grid"/>
    <w:basedOn w:val="NormalTablo"/>
    <w:uiPriority w:val="59"/>
    <w:rsid w:val="00B8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60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60F0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8A60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60F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uiPriority w:val="99"/>
    <w:semiHidden/>
    <w:unhideWhenUsed/>
    <w:rsid w:val="00630D5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B7653"/>
    <w:pPr>
      <w:ind w:left="720"/>
      <w:contextualSpacing/>
    </w:pPr>
  </w:style>
  <w:style w:type="table" w:styleId="TabloKlavuzu">
    <w:name w:val="Table Grid"/>
    <w:basedOn w:val="NormalTablo"/>
    <w:uiPriority w:val="59"/>
    <w:rsid w:val="00B8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60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60F0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8A60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60F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pc</cp:lastModifiedBy>
  <cp:revision>3</cp:revision>
  <cp:lastPrinted>2017-02-13T06:36:00Z</cp:lastPrinted>
  <dcterms:created xsi:type="dcterms:W3CDTF">2021-12-14T09:38:00Z</dcterms:created>
  <dcterms:modified xsi:type="dcterms:W3CDTF">2021-12-14T09:46:00Z</dcterms:modified>
</cp:coreProperties>
</file>